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CE7225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CE7225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E243DF">
        <w:rPr>
          <w:rFonts w:cs="B Nazanin" w:hint="cs"/>
          <w:b/>
          <w:bCs/>
          <w:sz w:val="28"/>
          <w:szCs w:val="28"/>
          <w:rtl/>
        </w:rPr>
        <w:t>مامایی</w:t>
      </w:r>
      <w:r w:rsidR="00E243DF">
        <w:rPr>
          <w:rFonts w:cs="B Nazanin" w:hint="cs"/>
          <w:b/>
          <w:bCs/>
          <w:sz w:val="28"/>
          <w:szCs w:val="28"/>
          <w:rtl/>
        </w:rPr>
        <w:tab/>
      </w:r>
      <w:r w:rsidR="00E243DF"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 w:rsidR="00E243DF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E243DF">
        <w:rPr>
          <w:rFonts w:cs="B Nazanin" w:hint="cs"/>
          <w:b/>
          <w:bCs/>
          <w:sz w:val="28"/>
          <w:szCs w:val="28"/>
          <w:rtl/>
        </w:rPr>
        <w:t>اصول خدمات بهداشتی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CE7225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719"/>
        <w:gridCol w:w="718"/>
        <w:gridCol w:w="1370"/>
        <w:gridCol w:w="1842"/>
        <w:gridCol w:w="1989"/>
        <w:gridCol w:w="1614"/>
      </w:tblGrid>
      <w:tr w:rsidR="00E243DF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کامبیز</w:t>
            </w:r>
          </w:p>
        </w:tc>
        <w:tc>
          <w:tcPr>
            <w:tcW w:w="1800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ذهنی</w:t>
            </w:r>
          </w:p>
        </w:tc>
        <w:tc>
          <w:tcPr>
            <w:tcW w:w="729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41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417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 و مامایی</w:t>
            </w:r>
          </w:p>
        </w:tc>
        <w:tc>
          <w:tcPr>
            <w:tcW w:w="2126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داخلی 8406</w:t>
            </w:r>
          </w:p>
        </w:tc>
        <w:tc>
          <w:tcPr>
            <w:tcW w:w="1717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EA7CD8">
        <w:rPr>
          <w:rFonts w:cs="B Nazanin"/>
          <w:b/>
          <w:bCs/>
        </w:rPr>
        <w:t>kam.zehni@yahoo.com</w:t>
      </w:r>
    </w:p>
    <w:p w:rsidR="0000523F" w:rsidRDefault="00CE7225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276"/>
        <w:gridCol w:w="1701"/>
        <w:gridCol w:w="1984"/>
        <w:gridCol w:w="1744"/>
      </w:tblGrid>
      <w:tr w:rsidR="00882944" w:rsidTr="00E243DF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27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701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198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E243DF">
        <w:trPr>
          <w:jc w:val="center"/>
        </w:trPr>
        <w:tc>
          <w:tcPr>
            <w:tcW w:w="118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ویدا</w:t>
            </w:r>
          </w:p>
        </w:tc>
        <w:tc>
          <w:tcPr>
            <w:tcW w:w="1800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آقامیری</w:t>
            </w:r>
          </w:p>
        </w:tc>
        <w:tc>
          <w:tcPr>
            <w:tcW w:w="756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276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1701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 و مامایی</w:t>
            </w:r>
          </w:p>
        </w:tc>
        <w:tc>
          <w:tcPr>
            <w:tcW w:w="1984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E243DF">
        <w:trPr>
          <w:jc w:val="center"/>
        </w:trPr>
        <w:tc>
          <w:tcPr>
            <w:tcW w:w="1188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CE72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E243DF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lastRenderedPageBreak/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CE7225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8" o:spid="_x0000_s1027" type="#_x0000_t202" style="position:absolute;left:0;text-align:left;margin-left:48pt;margin-top:.8pt;width:6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B1133B" w:rsidRPr="008F054A" w:rsidRDefault="00C36859" w:rsidP="00B1133B">
      <w:pPr>
        <w:spacing w:line="480" w:lineRule="auto"/>
        <w:rPr>
          <w:rFonts w:cs="B Nazanin"/>
          <w:b/>
          <w:bCs/>
          <w:rtl/>
        </w:rPr>
      </w:pPr>
      <w:r w:rsidRPr="008F054A">
        <w:rPr>
          <w:rFonts w:cs="B Nazanin" w:hint="cs"/>
          <w:b/>
          <w:bCs/>
          <w:sz w:val="28"/>
          <w:szCs w:val="28"/>
          <w:rtl/>
        </w:rPr>
        <w:t>1</w:t>
      </w:r>
      <w:r w:rsidR="00EA7CD8" w:rsidRPr="008F054A">
        <w:rPr>
          <w:rFonts w:cs="B Nazanin" w:hint="cs"/>
          <w:b/>
          <w:bCs/>
          <w:rtl/>
        </w:rPr>
        <w:t>.</w:t>
      </w:r>
      <w:r w:rsidR="00B1133B" w:rsidRPr="008F054A">
        <w:rPr>
          <w:rFonts w:cs="B Nazanin" w:hint="cs"/>
          <w:b/>
          <w:bCs/>
          <w:rtl/>
        </w:rPr>
        <w:t xml:space="preserve"> آشنایی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با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اصول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بهداشت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و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نظام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خدمات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بهداشتی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در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ایران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و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جهان</w:t>
      </w:r>
    </w:p>
    <w:p w:rsidR="00E55D52" w:rsidRPr="008F054A" w:rsidRDefault="00C36859" w:rsidP="00B1133B">
      <w:pPr>
        <w:spacing w:line="480" w:lineRule="auto"/>
        <w:rPr>
          <w:rFonts w:cs="B Nazanin"/>
          <w:b/>
          <w:bCs/>
          <w:rtl/>
        </w:rPr>
      </w:pPr>
      <w:r w:rsidRPr="008F054A">
        <w:rPr>
          <w:rFonts w:cs="B Nazanin" w:hint="cs"/>
          <w:b/>
          <w:bCs/>
          <w:rtl/>
        </w:rPr>
        <w:t>2</w:t>
      </w:r>
      <w:r w:rsidR="00EA7CD8" w:rsidRPr="008F054A">
        <w:rPr>
          <w:rFonts w:cs="B Nazanin" w:hint="cs"/>
          <w:b/>
          <w:bCs/>
          <w:rtl/>
        </w:rPr>
        <w:t>.</w:t>
      </w:r>
      <w:r w:rsidR="00B1133B" w:rsidRPr="008F054A">
        <w:rPr>
          <w:rFonts w:cs="B Nazanin" w:hint="cs"/>
          <w:b/>
          <w:bCs/>
          <w:rtl/>
        </w:rPr>
        <w:t xml:space="preserve"> آشنایی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با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بهداشت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فردی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و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اجتماعی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و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رابطه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بهداشت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با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سلامت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و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توسعه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اجتماع</w:t>
      </w:r>
    </w:p>
    <w:p w:rsidR="00E55D52" w:rsidRPr="00B1133B" w:rsidRDefault="00C36859" w:rsidP="00B1133B">
      <w:pPr>
        <w:spacing w:line="480" w:lineRule="auto"/>
        <w:rPr>
          <w:rFonts w:cs="B Nazanin"/>
          <w:rtl/>
        </w:rPr>
      </w:pPr>
      <w:r w:rsidRPr="008F054A">
        <w:rPr>
          <w:rFonts w:cs="B Nazanin" w:hint="cs"/>
          <w:b/>
          <w:bCs/>
          <w:rtl/>
        </w:rPr>
        <w:t>3</w:t>
      </w:r>
      <w:r w:rsidR="00EA7CD8" w:rsidRPr="008F054A">
        <w:rPr>
          <w:rFonts w:cs="B Nazanin" w:hint="cs"/>
          <w:b/>
          <w:bCs/>
          <w:rtl/>
        </w:rPr>
        <w:t>.</w:t>
      </w:r>
      <w:r w:rsidR="00B1133B" w:rsidRPr="008F054A">
        <w:rPr>
          <w:rFonts w:cs="B Nazanin" w:hint="cs"/>
          <w:b/>
          <w:bCs/>
          <w:rtl/>
        </w:rPr>
        <w:t xml:space="preserve"> آشنایی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با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بهداشت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جامعه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نگر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مامایی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جامعه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نگر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و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نقش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ماما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در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تامین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سلامت</w:t>
      </w:r>
      <w:r w:rsidR="00B1133B" w:rsidRPr="008F054A">
        <w:rPr>
          <w:rFonts w:cs="B Nazanin"/>
          <w:b/>
          <w:bCs/>
          <w:rtl/>
        </w:rPr>
        <w:t xml:space="preserve"> </w:t>
      </w:r>
      <w:r w:rsidR="00B1133B" w:rsidRPr="008F054A">
        <w:rPr>
          <w:rFonts w:cs="B Nazanin" w:hint="cs"/>
          <w:b/>
          <w:bCs/>
          <w:rtl/>
        </w:rPr>
        <w:t>جامعه</w:t>
      </w:r>
      <w:r w:rsidR="00B1133B" w:rsidRPr="00B1133B">
        <w:rPr>
          <w:rFonts w:cs="B Nazanin"/>
        </w:rPr>
        <w:t xml:space="preserve"> </w:t>
      </w: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F6696E" w:rsidRPr="008F054A" w:rsidRDefault="00F6696E" w:rsidP="00F6696E">
      <w:pPr>
        <w:tabs>
          <w:tab w:val="right" w:leader="dot" w:pos="9360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bookmarkStart w:id="0" w:name="_Hlk114653802"/>
      <w:r w:rsidRPr="008F054A">
        <w:rPr>
          <w:rFonts w:hint="cs"/>
          <w:b/>
          <w:bCs/>
          <w:rtl/>
        </w:rPr>
        <w:t>آشن</w:t>
      </w:r>
      <w:r w:rsidR="00B1133B" w:rsidRPr="008F054A">
        <w:rPr>
          <w:b/>
          <w:bCs/>
          <w:rtl/>
        </w:rPr>
        <w:t>ایی با اصول خدمات بهداشتی از ارکان آموزشی دانشجویان می باشد که با مطالعه این درس دا</w:t>
      </w:r>
      <w:r w:rsidRPr="008F054A">
        <w:rPr>
          <w:b/>
          <w:bCs/>
          <w:rtl/>
        </w:rPr>
        <w:t>نشجو شاخص های اندازه گیری س</w:t>
      </w:r>
      <w:r w:rsidRPr="008F054A">
        <w:rPr>
          <w:rFonts w:hint="cs"/>
          <w:b/>
          <w:bCs/>
          <w:rtl/>
        </w:rPr>
        <w:t>لامتی</w:t>
      </w:r>
      <w:r w:rsidR="00B1133B" w:rsidRPr="008F054A">
        <w:rPr>
          <w:b/>
          <w:bCs/>
          <w:rtl/>
        </w:rPr>
        <w:t>، مفهوم وعوامل موثر در پیشگیری از بیماری ها، سطوح پیشگیری، نظام های ارائه خدمات در جهان و ایران، خدمات بهداشتی اولیه، اولویت های بهداشتی در ایران، شبکه بهداشتی درمانی، بهداشت حرفه ای را فرا گرفته و توانمندی علمی و عملی آنان افزایش می یابد</w:t>
      </w:r>
      <w:r w:rsidR="00B1133B" w:rsidRPr="008F054A">
        <w:rPr>
          <w:b/>
          <w:bCs/>
        </w:rPr>
        <w:t>.</w:t>
      </w:r>
    </w:p>
    <w:p w:rsidR="00F6696E" w:rsidRPr="008F054A" w:rsidRDefault="008F054A" w:rsidP="00F6696E">
      <w:pPr>
        <w:tabs>
          <w:tab w:val="right" w:leader="dot" w:pos="9360"/>
        </w:tabs>
        <w:spacing w:line="360" w:lineRule="auto"/>
        <w:rPr>
          <w:rFonts w:cs="B Nazanin"/>
        </w:rPr>
      </w:pPr>
      <w:r w:rsidRPr="008F054A">
        <w:rPr>
          <w:rFonts w:cs="B Nazanin" w:hint="cs"/>
          <w:b/>
          <w:bCs/>
          <w:rtl/>
        </w:rPr>
        <w:t>از دانشجویان انتظار می رود با شرکت فعال و منظم در کلاس وتعاملات درسی نقش فعال در یادگیری دروس داشته باشند.</w:t>
      </w:r>
    </w:p>
    <w:p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CE7225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:rsidR="004572B2" w:rsidRPr="00BD6D92" w:rsidRDefault="000C7B3B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تاریخچه بهداشت و عوامل موثر بر بر بهداشت جامعه</w:t>
            </w:r>
          </w:p>
        </w:tc>
        <w:tc>
          <w:tcPr>
            <w:tcW w:w="1442" w:type="dxa"/>
          </w:tcPr>
          <w:p w:rsidR="004572B2" w:rsidRPr="00BD6D92" w:rsidRDefault="0070025E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28/7/04</w:t>
            </w:r>
          </w:p>
        </w:tc>
        <w:tc>
          <w:tcPr>
            <w:tcW w:w="1818" w:type="dxa"/>
          </w:tcPr>
          <w:p w:rsidR="008108DB" w:rsidRPr="00BD6D92" w:rsidRDefault="008108D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4572B2" w:rsidRPr="00BD6D92" w:rsidRDefault="008108D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4572B2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نظام عرضه خدمات بهداشتی</w:t>
            </w:r>
          </w:p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سیستم شبکه بهداشتی و درمانی</w:t>
            </w:r>
          </w:p>
        </w:tc>
        <w:tc>
          <w:tcPr>
            <w:tcW w:w="1442" w:type="dxa"/>
          </w:tcPr>
          <w:p w:rsidR="008108DB" w:rsidRPr="00BD6D92" w:rsidRDefault="0070025E" w:rsidP="007002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5/8/04</w:t>
            </w: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سازمان های بهداشت بین المللی</w:t>
            </w:r>
          </w:p>
        </w:tc>
        <w:tc>
          <w:tcPr>
            <w:tcW w:w="1442" w:type="dxa"/>
          </w:tcPr>
          <w:p w:rsidR="008108DB" w:rsidRPr="00BD6D92" w:rsidRDefault="0070025E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12/8/04</w:t>
            </w: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4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سطوح پیشگیری</w:t>
            </w:r>
          </w:p>
        </w:tc>
        <w:tc>
          <w:tcPr>
            <w:tcW w:w="1442" w:type="dxa"/>
          </w:tcPr>
          <w:p w:rsidR="008108DB" w:rsidRPr="00BD6D92" w:rsidRDefault="0070025E" w:rsidP="007002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19/8/04</w:t>
            </w: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70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عدالت در سلامت</w:t>
            </w:r>
          </w:p>
          <w:p w:rsidR="008108DB" w:rsidRPr="00BD6D92" w:rsidRDefault="008108DB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جمعیت و بهداشت جامعه</w:t>
            </w:r>
          </w:p>
          <w:p w:rsidR="008108DB" w:rsidRPr="00BD6D92" w:rsidRDefault="008108DB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 xml:space="preserve">وضعیت سلامت و مسایل بهداشتی </w:t>
            </w:r>
          </w:p>
        </w:tc>
        <w:tc>
          <w:tcPr>
            <w:tcW w:w="1442" w:type="dxa"/>
          </w:tcPr>
          <w:p w:rsidR="008108DB" w:rsidRPr="00BD6D92" w:rsidRDefault="0070025E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26/8/04</w:t>
            </w: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مفاهیم بهداشت محیط</w:t>
            </w:r>
          </w:p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بهداشت هوا</w:t>
            </w:r>
          </w:p>
        </w:tc>
        <w:tc>
          <w:tcPr>
            <w:tcW w:w="1442" w:type="dxa"/>
          </w:tcPr>
          <w:p w:rsidR="008108DB" w:rsidRPr="00BD6D92" w:rsidRDefault="0070025E" w:rsidP="007002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10/9/04</w:t>
            </w: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D6D92">
              <w:rPr>
                <w:rFonts w:cs="B Nazanin" w:hint="cs"/>
                <w:rtl/>
              </w:rPr>
              <w:t>بهداشت آب</w:t>
            </w:r>
          </w:p>
        </w:tc>
        <w:tc>
          <w:tcPr>
            <w:tcW w:w="1442" w:type="dxa"/>
          </w:tcPr>
          <w:p w:rsidR="008108DB" w:rsidRPr="00BD6D92" w:rsidRDefault="0070025E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10/9/04</w:t>
            </w: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سخنرانی </w:t>
            </w:r>
          </w:p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>کامپیوتر</w:t>
            </w:r>
          </w:p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D6D92">
              <w:rPr>
                <w:rFonts w:cs="B Nazanin" w:hint="cs"/>
                <w:rtl/>
                <w:lang w:val="en-IE"/>
              </w:rPr>
              <w:t xml:space="preserve"> ویدیو پروژکتور</w:t>
            </w:r>
          </w:p>
        </w:tc>
      </w:tr>
      <w:tr w:rsidR="008108DB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442" w:type="dxa"/>
          </w:tcPr>
          <w:p w:rsidR="008108DB" w:rsidRPr="00BD6D92" w:rsidRDefault="008108DB" w:rsidP="008108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</w:tr>
      <w:tr w:rsidR="008108DB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442" w:type="dxa"/>
          </w:tcPr>
          <w:p w:rsidR="008108DB" w:rsidRPr="00BD6D92" w:rsidRDefault="008108DB" w:rsidP="00810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</w:tr>
      <w:tr w:rsidR="008108DB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C17780" w:rsidRDefault="008108DB" w:rsidP="008108D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:rsidR="008108DB" w:rsidRPr="00BD6D92" w:rsidRDefault="008108DB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442" w:type="dxa"/>
          </w:tcPr>
          <w:p w:rsidR="008108DB" w:rsidRPr="00BD6D92" w:rsidRDefault="008108DB" w:rsidP="008108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1818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2411" w:type="dxa"/>
          </w:tcPr>
          <w:p w:rsidR="008108DB" w:rsidRPr="00BD6D92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</w:tr>
    </w:tbl>
    <w:p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6C2F60" w:rsidRDefault="00CE7225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_x0000_s1029" type="#_x0000_t202" style="position:absolute;left:0;text-align:left;margin-left:51.5pt;margin-top:12.25pt;width:6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7D054F" w:rsidRPr="00FC3924" w:rsidRDefault="00C36859" w:rsidP="007D054F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CE56C4"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CE7225" w:rsidP="007D054F">
      <w:pPr>
        <w:rPr>
          <w:rFonts w:cs="B Nazanin"/>
          <w:sz w:val="28"/>
          <w:szCs w:val="28"/>
          <w:rtl/>
        </w:rPr>
      </w:pPr>
    </w:p>
    <w:p w:rsidR="007D054F" w:rsidRDefault="00CE7225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های مشخصی از محتوا در </w:t>
      </w:r>
      <w:bookmarkStart w:id="1" w:name="_GoBack"/>
      <w:bookmarkEnd w:id="1"/>
      <w:r w:rsidRPr="00920066">
        <w:rPr>
          <w:rFonts w:cs="B Nazanin" w:hint="cs"/>
          <w:rtl/>
        </w:rPr>
        <w:t>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242BD6" w:rsidRDefault="00CE7225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312FF1" w:rsidRDefault="0070025E" w:rsidP="006A04D1">
            <w:pPr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هشتم. 17/9/04</w:t>
            </w:r>
          </w:p>
          <w:p w:rsidR="008108DB" w:rsidRPr="00312FF1" w:rsidRDefault="00312FF1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312FF1">
              <w:rPr>
                <w:rFonts w:cs="B Nazanin" w:hint="cs"/>
                <w:rtl/>
              </w:rPr>
              <w:t xml:space="preserve">عنوان: </w:t>
            </w:r>
            <w:r w:rsidR="008108DB" w:rsidRPr="00312FF1">
              <w:rPr>
                <w:rFonts w:cs="B Nazanin" w:hint="cs"/>
                <w:rtl/>
              </w:rPr>
              <w:t>بهداشت مواد غذایی</w:t>
            </w:r>
          </w:p>
        </w:tc>
        <w:tc>
          <w:tcPr>
            <w:tcW w:w="1882" w:type="dxa"/>
          </w:tcPr>
          <w:p w:rsidR="00BC2654" w:rsidRPr="00312FF1" w:rsidRDefault="0070025E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تعطیل رسمی جلسه مورخ:3/9/04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C2654" w:rsidRDefault="00312FF1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312FF1">
              <w:rPr>
                <w:rFonts w:cs="B Nazanin" w:hint="cs"/>
                <w:rtl/>
              </w:rPr>
              <w:t>آفلاین ( ارایه در سامانه نوید)</w:t>
            </w:r>
          </w:p>
          <w:p w:rsidR="006F5261" w:rsidRPr="006F5261" w:rsidRDefault="006F5261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6F5261">
              <w:rPr>
                <w:rFonts w:cs="B Nazanin" w:hint="cs"/>
                <w:rtl/>
              </w:rPr>
              <w:t>امکانات مورد نیاز: کامپیوتر یا گوشی موبایل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CE722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CE7225" w:rsidP="00E55D52">
      <w:pPr>
        <w:rPr>
          <w:rFonts w:cs="B Nazanin"/>
          <w:sz w:val="28"/>
          <w:szCs w:val="28"/>
          <w:rtl/>
        </w:rPr>
      </w:pPr>
    </w:p>
    <w:p w:rsidR="00920066" w:rsidRDefault="00CE7225" w:rsidP="00A93ED2">
      <w:pPr>
        <w:rPr>
          <w:rFonts w:cs="B Nazanin"/>
          <w:sz w:val="28"/>
          <w:szCs w:val="28"/>
          <w:rtl/>
        </w:rPr>
      </w:pPr>
    </w:p>
    <w:p w:rsidR="006C2F60" w:rsidRDefault="00CE7225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CE7225" w:rsidP="0065631A">
      <w:pPr>
        <w:rPr>
          <w:rFonts w:cs="B Nazanin"/>
          <w:rtl/>
        </w:rPr>
      </w:pPr>
    </w:p>
    <w:p w:rsidR="007E32AD" w:rsidRDefault="00CE7225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CE7225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312841" w:rsidRDefault="00662B89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cs="B Nazanin" w:hint="cs"/>
                <w:b/>
                <w:bCs/>
                <w:rtl/>
              </w:rPr>
              <w:t>کتاب جامع بهداشت عمومی. تالیف: دکتر حاتمی و همکاران 1398</w:t>
            </w:r>
          </w:p>
        </w:tc>
        <w:tc>
          <w:tcPr>
            <w:tcW w:w="2628" w:type="dxa"/>
          </w:tcPr>
          <w:p w:rsidR="002D6346" w:rsidRPr="00B91144" w:rsidRDefault="00662B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514641" w:rsidTr="00B91144">
        <w:tc>
          <w:tcPr>
            <w:tcW w:w="7668" w:type="dxa"/>
          </w:tcPr>
          <w:p w:rsidR="00514641" w:rsidRPr="00312841" w:rsidRDefault="00662B89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cs="B Nazanin" w:hint="cs"/>
                <w:b/>
                <w:bCs/>
                <w:rtl/>
              </w:rPr>
              <w:t>درسنامه پرستاری سلامت جامعه 1.2.3. تالیف دکتر ایلدرآبادی 1398</w:t>
            </w:r>
          </w:p>
        </w:tc>
        <w:tc>
          <w:tcPr>
            <w:tcW w:w="2628" w:type="dxa"/>
          </w:tcPr>
          <w:p w:rsidR="00514641" w:rsidRPr="00B91144" w:rsidRDefault="00662B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312841" w:rsidTr="00B91144">
        <w:tc>
          <w:tcPr>
            <w:tcW w:w="7668" w:type="dxa"/>
          </w:tcPr>
          <w:p w:rsidR="00312841" w:rsidRPr="00312841" w:rsidRDefault="00312841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hint="cs"/>
                <w:b/>
                <w:bCs/>
                <w:rtl/>
              </w:rPr>
              <w:t>ب</w:t>
            </w:r>
            <w:r w:rsidRPr="00312841">
              <w:rPr>
                <w:b/>
                <w:bCs/>
                <w:rtl/>
              </w:rPr>
              <w:t>هداشت مواد غذایی .تالیف دکتر افشین ملکی و همکاران 1397</w:t>
            </w:r>
          </w:p>
        </w:tc>
        <w:tc>
          <w:tcPr>
            <w:tcW w:w="2628" w:type="dxa"/>
          </w:tcPr>
          <w:p w:rsidR="00312841" w:rsidRPr="00662B89" w:rsidRDefault="00312841" w:rsidP="002D6346">
            <w:pPr>
              <w:rPr>
                <w:rFonts w:cs="B Nazanin"/>
                <w:b/>
                <w:bCs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</w:tbl>
    <w:p w:rsidR="001A13DB" w:rsidRDefault="00CE7225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CE722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CE722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CE7225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lastRenderedPageBreak/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CE7225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CE7225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lang w:bidi="ar-SA"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CE7225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CE7225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CE7225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65631A" w:rsidRDefault="00CE7225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CE7225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CE7225" w:rsidP="0065631A">
      <w:pPr>
        <w:ind w:left="900"/>
        <w:rPr>
          <w:sz w:val="28"/>
          <w:szCs w:val="28"/>
          <w:rtl/>
        </w:rPr>
      </w:pPr>
    </w:p>
    <w:p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:rsidR="001B6297" w:rsidRPr="001B6297" w:rsidRDefault="001B6297" w:rsidP="006A04D1">
      <w:pPr>
        <w:tabs>
          <w:tab w:val="right" w:leader="dot" w:pos="9938"/>
        </w:tabs>
        <w:ind w:left="283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r w:rsidRPr="001B6297">
        <w:rPr>
          <w:rFonts w:cs="B Nazanin" w:hint="cs"/>
          <w:b/>
          <w:bCs/>
          <w:rtl/>
        </w:rPr>
        <w:t xml:space="preserve">بارم سوالات </w:t>
      </w:r>
      <w:r w:rsidR="006A04D1">
        <w:rPr>
          <w:rFonts w:cs="B Nazanin" w:hint="cs"/>
          <w:b/>
          <w:bCs/>
          <w:rtl/>
        </w:rPr>
        <w:t xml:space="preserve">20 نمره </w:t>
      </w:r>
      <w:r w:rsidRPr="001B6297">
        <w:rPr>
          <w:rFonts w:cs="B Nazanin" w:hint="cs"/>
          <w:b/>
          <w:bCs/>
          <w:rtl/>
        </w:rPr>
        <w:t>می باشد.</w:t>
      </w:r>
    </w:p>
    <w:p w:rsidR="001B6297" w:rsidRPr="001B6297" w:rsidRDefault="001B6297" w:rsidP="001B6297">
      <w:pPr>
        <w:pStyle w:val="ListParagraph"/>
        <w:tabs>
          <w:tab w:val="right" w:leader="dot" w:pos="9938"/>
        </w:tabs>
        <w:ind w:left="643"/>
        <w:rPr>
          <w:rFonts w:cs="B Nazanin"/>
          <w:b/>
          <w:bCs/>
          <w:rtl/>
        </w:rPr>
      </w:pPr>
      <w:r w:rsidRPr="001B6297">
        <w:rPr>
          <w:rFonts w:cs="B Nazanin" w:hint="cs"/>
          <w:b/>
          <w:bCs/>
          <w:rtl/>
        </w:rPr>
        <w:t xml:space="preserve">برای حضور فعال و منظم در کلاس درس، حداکثر </w:t>
      </w:r>
      <w:r>
        <w:rPr>
          <w:rFonts w:cs="B Nazanin" w:hint="cs"/>
          <w:b/>
          <w:bCs/>
          <w:rtl/>
        </w:rPr>
        <w:t>5/0</w:t>
      </w:r>
      <w:r w:rsidRPr="001B6297">
        <w:rPr>
          <w:rFonts w:cs="B Nazanin" w:hint="cs"/>
          <w:b/>
          <w:bCs/>
          <w:rtl/>
        </w:rPr>
        <w:t xml:space="preserve"> نمره مثبت اختصاص می یابد.</w:t>
      </w:r>
    </w:p>
    <w:p w:rsidR="001B6297" w:rsidRPr="001B6297" w:rsidRDefault="001B6297" w:rsidP="001B6297">
      <w:pPr>
        <w:pStyle w:val="ListParagraph"/>
        <w:tabs>
          <w:tab w:val="right" w:leader="dot" w:pos="9938"/>
        </w:tabs>
        <w:ind w:left="643"/>
        <w:rPr>
          <w:rFonts w:cs="B Nazanin"/>
          <w:b/>
          <w:bCs/>
          <w:sz w:val="28"/>
          <w:szCs w:val="28"/>
          <w:rtl/>
        </w:rPr>
      </w:pPr>
    </w:p>
    <w:p w:rsidR="00A24B4F" w:rsidRDefault="00CE7225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:rsidR="00F33A36" w:rsidRPr="0043497D" w:rsidRDefault="00F33A36" w:rsidP="006A04D1">
      <w:pPr>
        <w:pStyle w:val="ListParagrap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آزمون پایان ترم بصورت </w:t>
      </w:r>
      <w:r w:rsidRPr="0043497D">
        <w:rPr>
          <w:rFonts w:cs="B Nazanin" w:hint="cs"/>
          <w:b/>
          <w:bCs/>
          <w:rtl/>
        </w:rPr>
        <w:t xml:space="preserve"> چند گزینه ای</w:t>
      </w:r>
      <w:r w:rsidR="006A04D1">
        <w:rPr>
          <w:rFonts w:cs="B Nazanin" w:hint="cs"/>
          <w:b/>
          <w:bCs/>
          <w:rtl/>
        </w:rPr>
        <w:t xml:space="preserve"> و تشریحی</w:t>
      </w:r>
      <w:r w:rsidRPr="0043497D">
        <w:rPr>
          <w:rFonts w:cs="B Nazanin" w:hint="cs"/>
          <w:b/>
          <w:bCs/>
          <w:rtl/>
        </w:rPr>
        <w:t xml:space="preserve"> برگزار می گردد.بارم سوالات </w:t>
      </w:r>
      <w:r>
        <w:rPr>
          <w:rFonts w:cs="B Nazanin" w:hint="cs"/>
          <w:b/>
          <w:bCs/>
          <w:rtl/>
        </w:rPr>
        <w:t>20</w:t>
      </w:r>
      <w:r w:rsidRPr="0043497D">
        <w:rPr>
          <w:rFonts w:cs="B Nazanin" w:hint="cs"/>
          <w:b/>
          <w:bCs/>
          <w:rtl/>
        </w:rPr>
        <w:t xml:space="preserve"> نمره </w:t>
      </w:r>
      <w:r>
        <w:rPr>
          <w:rFonts w:cs="B Nazanin" w:hint="cs"/>
          <w:b/>
          <w:bCs/>
          <w:rtl/>
        </w:rPr>
        <w:t>می باشد.</w:t>
      </w: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33A36" w:rsidRDefault="00C36859" w:rsidP="00F33A3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F33A36" w:rsidRDefault="00F33A36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33A36" w:rsidRPr="007D5CC9" w:rsidRDefault="00F33A36" w:rsidP="00F33A3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کامبیز ذهنی                                                                                         سروه پرنگ</w:t>
      </w:r>
    </w:p>
    <w:sectPr w:rsidR="00F33A36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25" w:rsidRDefault="00CE7225">
      <w:r>
        <w:separator/>
      </w:r>
    </w:p>
  </w:endnote>
  <w:endnote w:type="continuationSeparator" w:id="0">
    <w:p w:rsidR="00CE7225" w:rsidRDefault="00CE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9702CE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CE7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9702CE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D92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:rsidR="002B134B" w:rsidRDefault="00CE7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25" w:rsidRDefault="00CE7225">
      <w:r>
        <w:separator/>
      </w:r>
    </w:p>
  </w:footnote>
  <w:footnote w:type="continuationSeparator" w:id="0">
    <w:p w:rsidR="00CE7225" w:rsidRDefault="00CE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944"/>
    <w:rsid w:val="000C244C"/>
    <w:rsid w:val="000C7B3B"/>
    <w:rsid w:val="001B6297"/>
    <w:rsid w:val="002174EF"/>
    <w:rsid w:val="00224477"/>
    <w:rsid w:val="00251219"/>
    <w:rsid w:val="00263242"/>
    <w:rsid w:val="0026390A"/>
    <w:rsid w:val="00312841"/>
    <w:rsid w:val="00312FF1"/>
    <w:rsid w:val="003A64E5"/>
    <w:rsid w:val="004254C8"/>
    <w:rsid w:val="004335AC"/>
    <w:rsid w:val="004445D1"/>
    <w:rsid w:val="004572B2"/>
    <w:rsid w:val="00470459"/>
    <w:rsid w:val="004C5027"/>
    <w:rsid w:val="00514641"/>
    <w:rsid w:val="005700A9"/>
    <w:rsid w:val="005931AB"/>
    <w:rsid w:val="005F6ECB"/>
    <w:rsid w:val="00612A20"/>
    <w:rsid w:val="00655D9C"/>
    <w:rsid w:val="00662B89"/>
    <w:rsid w:val="00664D8E"/>
    <w:rsid w:val="0067134E"/>
    <w:rsid w:val="006A04D1"/>
    <w:rsid w:val="006C2F60"/>
    <w:rsid w:val="006E3C66"/>
    <w:rsid w:val="006F5261"/>
    <w:rsid w:val="0070025E"/>
    <w:rsid w:val="00732E9B"/>
    <w:rsid w:val="008108DB"/>
    <w:rsid w:val="00817B9F"/>
    <w:rsid w:val="008551C0"/>
    <w:rsid w:val="00882944"/>
    <w:rsid w:val="00897B70"/>
    <w:rsid w:val="008C1E78"/>
    <w:rsid w:val="008C5EEB"/>
    <w:rsid w:val="008F054A"/>
    <w:rsid w:val="009702CE"/>
    <w:rsid w:val="009D4FC7"/>
    <w:rsid w:val="009E7364"/>
    <w:rsid w:val="009F2553"/>
    <w:rsid w:val="00AC337A"/>
    <w:rsid w:val="00AE6120"/>
    <w:rsid w:val="00B1133B"/>
    <w:rsid w:val="00B27224"/>
    <w:rsid w:val="00BD6D92"/>
    <w:rsid w:val="00C36859"/>
    <w:rsid w:val="00CA25FF"/>
    <w:rsid w:val="00CE56C4"/>
    <w:rsid w:val="00CE5D63"/>
    <w:rsid w:val="00CE7225"/>
    <w:rsid w:val="00DD506B"/>
    <w:rsid w:val="00E013C2"/>
    <w:rsid w:val="00E243DF"/>
    <w:rsid w:val="00EA7CD8"/>
    <w:rsid w:val="00EB5A8A"/>
    <w:rsid w:val="00F021E5"/>
    <w:rsid w:val="00F334EB"/>
    <w:rsid w:val="00F33A36"/>
    <w:rsid w:val="00F651A5"/>
    <w:rsid w:val="00F6696E"/>
    <w:rsid w:val="00FB3C78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5:docId w15:val="{459CB2B9-266D-42BA-8034-55097B94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9046-E155-44F3-9BCA-F5F88A45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24</cp:revision>
  <cp:lastPrinted>2011-09-18T09:25:00Z</cp:lastPrinted>
  <dcterms:created xsi:type="dcterms:W3CDTF">2022-07-27T06:18:00Z</dcterms:created>
  <dcterms:modified xsi:type="dcterms:W3CDTF">2025-09-14T09:13:00Z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